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E7C992" w14:textId="77777777" w:rsidR="006B407B" w:rsidRPr="009C0AA3" w:rsidRDefault="006B407B" w:rsidP="006B407B">
      <w:pPr>
        <w:rPr>
          <w:rFonts w:ascii="Times New Roman" w:hAnsi="Times New Roman" w:cs="Times New Roman"/>
          <w:b/>
          <w:sz w:val="36"/>
          <w:szCs w:val="36"/>
        </w:rPr>
      </w:pPr>
      <w:r w:rsidRPr="009C0AA3">
        <w:rPr>
          <w:rFonts w:ascii="Times New Roman" w:hAnsi="Times New Roman" w:cs="Times New Roman"/>
          <w:b/>
          <w:sz w:val="36"/>
          <w:szCs w:val="36"/>
        </w:rPr>
        <w:t xml:space="preserve">Zrak vnímáme jako samozřejmost, péči o něj podceňujeme </w:t>
      </w:r>
    </w:p>
    <w:p w14:paraId="3B2CBC95" w14:textId="199FD56B" w:rsidR="006B407B" w:rsidRPr="006B407B" w:rsidRDefault="00B3133D" w:rsidP="006B407B">
      <w:pPr>
        <w:rPr>
          <w:rFonts w:ascii="Times New Roman" w:hAnsi="Times New Roman" w:cs="Times New Roman"/>
          <w:b/>
        </w:rPr>
      </w:pPr>
      <w:r>
        <w:rPr>
          <w:rFonts w:ascii="Times New Roman" w:hAnsi="Times New Roman" w:cs="Times New Roman"/>
          <w:b/>
        </w:rPr>
        <w:t xml:space="preserve">Ostrava, 7. října 2015 - </w:t>
      </w:r>
      <w:r w:rsidR="006B407B" w:rsidRPr="006B407B">
        <w:rPr>
          <w:rFonts w:ascii="Times New Roman" w:hAnsi="Times New Roman" w:cs="Times New Roman"/>
          <w:b/>
        </w:rPr>
        <w:t>Téměř osmdesát procent všech vjemů vnímáme zrakem, což z našich očí dělá jeden z nejdůležitějších smyslových orgánů. Přesto se Češi do ordinací očních lékařů příliš nehrnou. Podle dostupných statistik chodí pravidelně k očnímu lékaři na kontrolu méně než třetina obyvatel. Tento trend se snaží zvrátit Světový den zraku, který připadá vždy na druhý říjnový čtvrtek. Letos tedy na 8. října.</w:t>
      </w:r>
      <w:r w:rsidR="006B407B" w:rsidRPr="006B407B">
        <w:rPr>
          <w:rFonts w:ascii="Times New Roman" w:hAnsi="Times New Roman" w:cs="Times New Roman"/>
        </w:rPr>
        <w:t xml:space="preserve"> </w:t>
      </w:r>
    </w:p>
    <w:p w14:paraId="3E4B7D9A" w14:textId="77777777" w:rsidR="006B407B" w:rsidRPr="006B407B" w:rsidRDefault="006B407B" w:rsidP="006B407B">
      <w:pPr>
        <w:rPr>
          <w:rFonts w:ascii="Times New Roman" w:hAnsi="Times New Roman" w:cs="Times New Roman"/>
        </w:rPr>
      </w:pPr>
      <w:r w:rsidRPr="006B407B">
        <w:rPr>
          <w:rFonts w:ascii="Times New Roman" w:hAnsi="Times New Roman" w:cs="Times New Roman"/>
        </w:rPr>
        <w:t xml:space="preserve">Česká průmyslová zdravotní pojišťovna během loňského roku uhradila za oční zdravotní zákroky téměř 41 milionů korun. „Z toho 35 milionů korun byla úhrada za implantaci nitroočních čoček. Ty pomáhají zejména lidem s vysokou dioptrickou vadou, kterou není možné napravit například laserovou operací očí,“ vysvětluje Elenka Mazurová z ČPZP. </w:t>
      </w:r>
    </w:p>
    <w:p w14:paraId="711E5A74" w14:textId="77777777" w:rsidR="006B407B" w:rsidRPr="006B407B" w:rsidRDefault="006B407B" w:rsidP="006B407B">
      <w:pPr>
        <w:rPr>
          <w:rFonts w:ascii="Times New Roman" w:hAnsi="Times New Roman" w:cs="Times New Roman"/>
        </w:rPr>
      </w:pPr>
      <w:r w:rsidRPr="006B407B">
        <w:rPr>
          <w:rFonts w:ascii="Times New Roman" w:hAnsi="Times New Roman" w:cs="Times New Roman"/>
        </w:rPr>
        <w:t xml:space="preserve">Mezi nejčastější zrakové vady patří krátkozrakost, dalekozrakost a astigmatismus, tedy vady, které umí lékaři ve většině případů odstranit. „Mezi lidmi jsou stále rozšířené některé mýty týkající se zrakových vad. Jedním z nejrozšířenějších je odmítání brýlí u pacientů s menším počtem dioptrií. Ti jsou často přesvědčení, že bez dioptrické korekce oči posilují a odvrátí tak rychlé zhoršování zraku. Opak je ale pravdou, neboť dochází k rychlejší zrakové únavě,“ vyvrací jednu z nejčastějších legend mluvčí České průmyslové zdravotní pojišťovny Elenka Mazurová. </w:t>
      </w:r>
    </w:p>
    <w:p w14:paraId="54DB2F55" w14:textId="77777777" w:rsidR="006B407B" w:rsidRPr="006B407B" w:rsidRDefault="006B407B" w:rsidP="006B407B">
      <w:pPr>
        <w:pStyle w:val="Normlnweb"/>
        <w:spacing w:before="0" w:beforeAutospacing="0" w:after="0" w:afterAutospacing="0"/>
        <w:rPr>
          <w:rFonts w:ascii="Times New Roman" w:hAnsi="Times New Roman" w:cs="Times New Roman"/>
        </w:rPr>
      </w:pPr>
      <w:r w:rsidRPr="006B407B">
        <w:rPr>
          <w:rFonts w:ascii="Times New Roman" w:hAnsi="Times New Roman" w:cs="Times New Roman"/>
        </w:rPr>
        <w:t xml:space="preserve">Tab. 1: Úhrada za vybrané oftalmologické zákroky </w:t>
      </w:r>
      <w:bookmarkStart w:id="0" w:name="_GoBack"/>
      <w:bookmarkEnd w:id="0"/>
    </w:p>
    <w:tbl>
      <w:tblPr>
        <w:tblStyle w:val="Tabulkasmkou4zvraznn1"/>
        <w:tblpPr w:leftFromText="141" w:rightFromText="141" w:vertAnchor="text" w:horzAnchor="margin" w:tblpY="132"/>
        <w:tblW w:w="0" w:type="auto"/>
        <w:tblLook w:val="04A0" w:firstRow="1" w:lastRow="0" w:firstColumn="1" w:lastColumn="0" w:noHBand="0" w:noVBand="1"/>
      </w:tblPr>
      <w:tblGrid>
        <w:gridCol w:w="5382"/>
        <w:gridCol w:w="1559"/>
        <w:gridCol w:w="1559"/>
      </w:tblGrid>
      <w:tr w:rsidR="006B407B" w:rsidRPr="006B407B" w14:paraId="3A1BAF09" w14:textId="77777777" w:rsidTr="00C450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77B3AAC4" w14:textId="77777777" w:rsidR="006B407B" w:rsidRPr="006B407B" w:rsidRDefault="006B407B" w:rsidP="00C450E0">
            <w:pPr>
              <w:rPr>
                <w:rFonts w:ascii="Times New Roman" w:hAnsi="Times New Roman" w:cs="Times New Roman"/>
              </w:rPr>
            </w:pPr>
            <w:r w:rsidRPr="006B407B">
              <w:rPr>
                <w:rFonts w:ascii="Times New Roman" w:hAnsi="Times New Roman" w:cs="Times New Roman"/>
              </w:rPr>
              <w:t xml:space="preserve">název lékařského zákroku </w:t>
            </w:r>
          </w:p>
        </w:tc>
        <w:tc>
          <w:tcPr>
            <w:tcW w:w="1559" w:type="dxa"/>
          </w:tcPr>
          <w:p w14:paraId="42AB07B5" w14:textId="77777777" w:rsidR="006B407B" w:rsidRPr="006B407B" w:rsidRDefault="006B407B" w:rsidP="00C450E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407B">
              <w:rPr>
                <w:rFonts w:ascii="Times New Roman" w:hAnsi="Times New Roman" w:cs="Times New Roman"/>
              </w:rPr>
              <w:t>počet zákroků (2014)</w:t>
            </w:r>
          </w:p>
        </w:tc>
        <w:tc>
          <w:tcPr>
            <w:tcW w:w="1559" w:type="dxa"/>
          </w:tcPr>
          <w:p w14:paraId="365370D0" w14:textId="77777777" w:rsidR="006B407B" w:rsidRPr="006B407B" w:rsidRDefault="006B407B" w:rsidP="00C450E0">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B407B">
              <w:rPr>
                <w:rFonts w:ascii="Times New Roman" w:hAnsi="Times New Roman" w:cs="Times New Roman"/>
              </w:rPr>
              <w:t>celková úhrada (2014)</w:t>
            </w:r>
          </w:p>
        </w:tc>
      </w:tr>
      <w:tr w:rsidR="006B407B" w:rsidRPr="006B407B" w14:paraId="0BE8566D" w14:textId="77777777" w:rsidTr="00C4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5316AD15" w14:textId="77777777" w:rsidR="006B407B" w:rsidRPr="006B407B" w:rsidRDefault="006B407B" w:rsidP="00C450E0">
            <w:pPr>
              <w:rPr>
                <w:rFonts w:ascii="Times New Roman" w:hAnsi="Times New Roman" w:cs="Times New Roman"/>
              </w:rPr>
            </w:pPr>
            <w:r w:rsidRPr="006B407B">
              <w:rPr>
                <w:rFonts w:ascii="Times New Roman" w:hAnsi="Times New Roman" w:cs="Times New Roman"/>
              </w:rPr>
              <w:t>Implantace nitrooční čočky</w:t>
            </w:r>
          </w:p>
        </w:tc>
        <w:tc>
          <w:tcPr>
            <w:tcW w:w="1559" w:type="dxa"/>
          </w:tcPr>
          <w:p w14:paraId="27FADD0A" w14:textId="77777777" w:rsidR="006B407B" w:rsidRPr="006B407B" w:rsidRDefault="006B407B" w:rsidP="00C450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407B">
              <w:rPr>
                <w:rFonts w:ascii="Times New Roman" w:hAnsi="Times New Roman" w:cs="Times New Roman"/>
              </w:rPr>
              <w:t>4 886</w:t>
            </w:r>
          </w:p>
        </w:tc>
        <w:tc>
          <w:tcPr>
            <w:tcW w:w="1559" w:type="dxa"/>
          </w:tcPr>
          <w:p w14:paraId="5DFE9D60" w14:textId="7DF093DF" w:rsidR="006B407B" w:rsidRPr="006B407B" w:rsidRDefault="006B407B" w:rsidP="009C0AA3">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407B">
              <w:rPr>
                <w:rFonts w:ascii="Times New Roman" w:hAnsi="Times New Roman" w:cs="Times New Roman"/>
              </w:rPr>
              <w:t>35 376 99</w:t>
            </w:r>
            <w:r w:rsidR="009C0AA3">
              <w:rPr>
                <w:rFonts w:ascii="Times New Roman" w:hAnsi="Times New Roman" w:cs="Times New Roman"/>
              </w:rPr>
              <w:t>1</w:t>
            </w:r>
          </w:p>
        </w:tc>
      </w:tr>
      <w:tr w:rsidR="006B407B" w:rsidRPr="006B407B" w14:paraId="4D7D7563" w14:textId="77777777" w:rsidTr="00C450E0">
        <w:tc>
          <w:tcPr>
            <w:cnfStyle w:val="001000000000" w:firstRow="0" w:lastRow="0" w:firstColumn="1" w:lastColumn="0" w:oddVBand="0" w:evenVBand="0" w:oddHBand="0" w:evenHBand="0" w:firstRowFirstColumn="0" w:firstRowLastColumn="0" w:lastRowFirstColumn="0" w:lastRowLastColumn="0"/>
            <w:tcW w:w="5382" w:type="dxa"/>
          </w:tcPr>
          <w:p w14:paraId="6B48524F" w14:textId="77777777" w:rsidR="006B407B" w:rsidRPr="006B407B" w:rsidRDefault="006B407B" w:rsidP="00C450E0">
            <w:pPr>
              <w:rPr>
                <w:rFonts w:ascii="Times New Roman" w:hAnsi="Times New Roman" w:cs="Times New Roman"/>
              </w:rPr>
            </w:pPr>
            <w:r w:rsidRPr="006B407B">
              <w:rPr>
                <w:rFonts w:ascii="Times New Roman" w:hAnsi="Times New Roman" w:cs="Times New Roman"/>
              </w:rPr>
              <w:t>Laserová operace očí</w:t>
            </w:r>
          </w:p>
        </w:tc>
        <w:tc>
          <w:tcPr>
            <w:tcW w:w="1559" w:type="dxa"/>
          </w:tcPr>
          <w:p w14:paraId="508AA22D" w14:textId="77777777" w:rsidR="006B407B" w:rsidRPr="006B407B" w:rsidRDefault="006B407B" w:rsidP="00C450E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407B">
              <w:rPr>
                <w:rFonts w:ascii="Times New Roman" w:hAnsi="Times New Roman" w:cs="Times New Roman"/>
              </w:rPr>
              <w:t>545</w:t>
            </w:r>
          </w:p>
        </w:tc>
        <w:tc>
          <w:tcPr>
            <w:tcW w:w="1559" w:type="dxa"/>
          </w:tcPr>
          <w:p w14:paraId="717C6D63" w14:textId="2806A221" w:rsidR="006B407B" w:rsidRPr="006B407B" w:rsidRDefault="006B407B" w:rsidP="00C450E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B407B">
              <w:rPr>
                <w:rFonts w:ascii="Times New Roman" w:hAnsi="Times New Roman" w:cs="Times New Roman"/>
              </w:rPr>
              <w:t>383 47</w:t>
            </w:r>
            <w:r w:rsidR="009C0AA3">
              <w:rPr>
                <w:rFonts w:ascii="Times New Roman" w:hAnsi="Times New Roman" w:cs="Times New Roman"/>
              </w:rPr>
              <w:t>2</w:t>
            </w:r>
          </w:p>
        </w:tc>
      </w:tr>
      <w:tr w:rsidR="006B407B" w:rsidRPr="006B407B" w14:paraId="0B14D1D7" w14:textId="77777777" w:rsidTr="00C450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Pr>
          <w:p w14:paraId="610D2BB5" w14:textId="77777777" w:rsidR="006B407B" w:rsidRPr="006B407B" w:rsidRDefault="006B407B" w:rsidP="00C450E0">
            <w:pPr>
              <w:rPr>
                <w:rFonts w:ascii="Times New Roman" w:hAnsi="Times New Roman" w:cs="Times New Roman"/>
              </w:rPr>
            </w:pPr>
            <w:r w:rsidRPr="006B407B">
              <w:rPr>
                <w:rFonts w:ascii="Times New Roman" w:hAnsi="Times New Roman" w:cs="Times New Roman"/>
              </w:rPr>
              <w:t>Aplikace léčebných prostředků do sklivcového prostoru</w:t>
            </w:r>
          </w:p>
        </w:tc>
        <w:tc>
          <w:tcPr>
            <w:tcW w:w="1559" w:type="dxa"/>
          </w:tcPr>
          <w:p w14:paraId="5152A94D" w14:textId="77777777" w:rsidR="006B407B" w:rsidRPr="006B407B" w:rsidRDefault="006B407B" w:rsidP="00C450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407B">
              <w:rPr>
                <w:rFonts w:ascii="Times New Roman" w:hAnsi="Times New Roman" w:cs="Times New Roman"/>
              </w:rPr>
              <w:t>378</w:t>
            </w:r>
          </w:p>
        </w:tc>
        <w:tc>
          <w:tcPr>
            <w:tcW w:w="1559" w:type="dxa"/>
          </w:tcPr>
          <w:p w14:paraId="6B35D40C" w14:textId="454F8ACB" w:rsidR="006B407B" w:rsidRPr="006B407B" w:rsidRDefault="006B407B" w:rsidP="00C450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B407B">
              <w:rPr>
                <w:rFonts w:ascii="Times New Roman" w:hAnsi="Times New Roman" w:cs="Times New Roman"/>
              </w:rPr>
              <w:t>1 074 81</w:t>
            </w:r>
            <w:r w:rsidR="009C0AA3">
              <w:rPr>
                <w:rFonts w:ascii="Times New Roman" w:hAnsi="Times New Roman" w:cs="Times New Roman"/>
              </w:rPr>
              <w:t>4</w:t>
            </w:r>
          </w:p>
        </w:tc>
      </w:tr>
      <w:tr w:rsidR="006B407B" w:rsidRPr="006B407B" w14:paraId="56EAD188" w14:textId="77777777" w:rsidTr="009C0AA3">
        <w:trPr>
          <w:trHeight w:val="389"/>
        </w:trPr>
        <w:tc>
          <w:tcPr>
            <w:cnfStyle w:val="001000000000" w:firstRow="0" w:lastRow="0" w:firstColumn="1" w:lastColumn="0" w:oddVBand="0" w:evenVBand="0" w:oddHBand="0" w:evenHBand="0" w:firstRowFirstColumn="0" w:firstRowLastColumn="0" w:lastRowFirstColumn="0" w:lastRowLastColumn="0"/>
            <w:tcW w:w="5382" w:type="dxa"/>
          </w:tcPr>
          <w:p w14:paraId="38C2D3C9" w14:textId="0A017EBE" w:rsidR="006B407B" w:rsidRPr="006B407B" w:rsidRDefault="009C0AA3" w:rsidP="00C450E0">
            <w:pPr>
              <w:rPr>
                <w:rFonts w:ascii="Times New Roman" w:hAnsi="Times New Roman" w:cs="Times New Roman"/>
              </w:rPr>
            </w:pPr>
            <w:r w:rsidRPr="009C0AA3">
              <w:rPr>
                <w:rFonts w:ascii="Times New Roman" w:hAnsi="Times New Roman" w:cs="Times New Roman"/>
                <w:bCs w:val="0"/>
              </w:rPr>
              <w:t xml:space="preserve">Očištění </w:t>
            </w:r>
            <w:proofErr w:type="spellStart"/>
            <w:r w:rsidRPr="009C0AA3">
              <w:rPr>
                <w:rFonts w:ascii="Times New Roman" w:hAnsi="Times New Roman" w:cs="Times New Roman"/>
                <w:bCs w:val="0"/>
              </w:rPr>
              <w:t>makuly</w:t>
            </w:r>
            <w:proofErr w:type="spellEnd"/>
            <w:r w:rsidRPr="009C0AA3">
              <w:rPr>
                <w:rFonts w:ascii="Times New Roman" w:hAnsi="Times New Roman" w:cs="Times New Roman"/>
                <w:bCs w:val="0"/>
              </w:rPr>
              <w:t xml:space="preserve"> sítnice</w:t>
            </w:r>
            <w:r w:rsidRPr="009C0AA3">
              <w:rPr>
                <w:rFonts w:ascii="Times New Roman" w:hAnsi="Times New Roman" w:cs="Times New Roman"/>
              </w:rPr>
              <w:t xml:space="preserve"> </w:t>
            </w:r>
            <w:r w:rsidRPr="009C0AA3">
              <w:rPr>
                <w:rFonts w:ascii="Times New Roman" w:hAnsi="Times New Roman" w:cs="Times New Roman"/>
                <w:bCs w:val="0"/>
              </w:rPr>
              <w:t>od narostlé tkáně</w:t>
            </w:r>
          </w:p>
        </w:tc>
        <w:tc>
          <w:tcPr>
            <w:tcW w:w="1559" w:type="dxa"/>
          </w:tcPr>
          <w:p w14:paraId="2543A614" w14:textId="657129D2" w:rsidR="006B407B" w:rsidRPr="006B407B" w:rsidRDefault="006B407B" w:rsidP="00C450E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Cs w:val="20"/>
              </w:rPr>
              <w:t>387</w:t>
            </w:r>
          </w:p>
        </w:tc>
        <w:tc>
          <w:tcPr>
            <w:tcW w:w="1559" w:type="dxa"/>
          </w:tcPr>
          <w:p w14:paraId="2F4721DC" w14:textId="77777777" w:rsidR="006B407B" w:rsidRPr="006B407B" w:rsidRDefault="006B407B" w:rsidP="00C450E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r w:rsidRPr="006B407B">
              <w:rPr>
                <w:rFonts w:ascii="Times New Roman" w:hAnsi="Times New Roman" w:cs="Times New Roman"/>
                <w:szCs w:val="20"/>
              </w:rPr>
              <w:t>3 248 922</w:t>
            </w:r>
          </w:p>
        </w:tc>
      </w:tr>
    </w:tbl>
    <w:p w14:paraId="09753BBB" w14:textId="77777777" w:rsidR="006B407B" w:rsidRPr="006B407B" w:rsidRDefault="006B407B" w:rsidP="006B407B">
      <w:pPr>
        <w:rPr>
          <w:rFonts w:ascii="Times New Roman" w:eastAsia="Times New Roman" w:hAnsi="Times New Roman" w:cs="Times New Roman"/>
          <w:sz w:val="20"/>
          <w:szCs w:val="20"/>
        </w:rPr>
      </w:pPr>
    </w:p>
    <w:p w14:paraId="718128EE" w14:textId="77777777" w:rsidR="006B407B" w:rsidRPr="006B407B" w:rsidRDefault="006B407B" w:rsidP="006B407B">
      <w:pPr>
        <w:spacing w:after="0" w:line="240" w:lineRule="auto"/>
        <w:rPr>
          <w:rFonts w:ascii="Times New Roman" w:eastAsia="Times New Roman" w:hAnsi="Times New Roman" w:cs="Times New Roman"/>
          <w:sz w:val="20"/>
          <w:szCs w:val="20"/>
        </w:rPr>
      </w:pPr>
    </w:p>
    <w:p w14:paraId="030C34EA" w14:textId="77777777" w:rsidR="006B407B" w:rsidRPr="006B407B" w:rsidRDefault="006B407B" w:rsidP="006B407B">
      <w:pPr>
        <w:spacing w:after="0" w:line="240" w:lineRule="auto"/>
        <w:rPr>
          <w:rFonts w:ascii="Times New Roman" w:eastAsia="Times New Roman" w:hAnsi="Times New Roman" w:cs="Times New Roman"/>
          <w:sz w:val="20"/>
          <w:szCs w:val="20"/>
        </w:rPr>
      </w:pPr>
    </w:p>
    <w:p w14:paraId="0656B1A1" w14:textId="77777777" w:rsidR="006B407B" w:rsidRPr="006B407B" w:rsidRDefault="006B407B" w:rsidP="006B407B">
      <w:pPr>
        <w:rPr>
          <w:rFonts w:ascii="Times New Roman" w:hAnsi="Times New Roman" w:cs="Times New Roman"/>
        </w:rPr>
      </w:pPr>
    </w:p>
    <w:p w14:paraId="62921033" w14:textId="4A1D228C" w:rsidR="00B3133D" w:rsidRDefault="00B3133D" w:rsidP="006B407B"/>
    <w:p w14:paraId="6995176E" w14:textId="77777777" w:rsidR="00B3133D" w:rsidRPr="00B3133D" w:rsidRDefault="00B3133D" w:rsidP="00B3133D"/>
    <w:p w14:paraId="769BFEE0" w14:textId="77777777" w:rsidR="00B3133D" w:rsidRDefault="00B3133D" w:rsidP="00B3133D">
      <w:pPr>
        <w:pStyle w:val="Normlnweb"/>
        <w:spacing w:before="0" w:beforeAutospacing="0" w:after="0" w:afterAutospacing="0"/>
        <w:rPr>
          <w:rFonts w:ascii="Times New Roman" w:hAnsi="Times New Roman" w:cs="Times New Roman"/>
          <w:i/>
        </w:rPr>
      </w:pPr>
      <w:r w:rsidRPr="006B407B">
        <w:rPr>
          <w:rFonts w:ascii="Times New Roman" w:hAnsi="Times New Roman" w:cs="Times New Roman"/>
          <w:i/>
        </w:rPr>
        <w:t>Česká průmyslová zdravotní pojišťovna je druhou největší zaměstnaneckou zdravotní pojišťovnou s více než 1,2 milionu pojištěnců a více než sto pobočkami po celé České republice.</w:t>
      </w:r>
    </w:p>
    <w:p w14:paraId="54A14EAC" w14:textId="77777777" w:rsidR="00B3133D" w:rsidRDefault="00B3133D" w:rsidP="00B3133D">
      <w:pPr>
        <w:pStyle w:val="Normlnweb"/>
        <w:spacing w:before="0" w:beforeAutospacing="0" w:after="0" w:afterAutospacing="0"/>
        <w:rPr>
          <w:rFonts w:ascii="Times New Roman" w:hAnsi="Times New Roman" w:cs="Times New Roman"/>
          <w:i/>
        </w:rPr>
      </w:pPr>
    </w:p>
    <w:p w14:paraId="72289CC6" w14:textId="77777777" w:rsidR="00B3133D" w:rsidRDefault="00B3133D" w:rsidP="00B3133D">
      <w:pPr>
        <w:spacing w:line="320" w:lineRule="exact"/>
        <w:rPr>
          <w:rFonts w:ascii="Arial" w:hAnsi="Arial" w:cs="Arial"/>
          <w:color w:val="000000"/>
          <w:spacing w:val="4"/>
          <w:sz w:val="18"/>
          <w:szCs w:val="18"/>
        </w:rPr>
      </w:pPr>
      <w:r>
        <w:rPr>
          <w:rFonts w:ascii="Arial" w:hAnsi="Arial" w:cs="Arial"/>
          <w:color w:val="000000"/>
          <w:spacing w:val="4"/>
          <w:sz w:val="18"/>
          <w:szCs w:val="18"/>
        </w:rPr>
        <w:t>V případě zájmu o další informace kontaktujte prosím</w:t>
      </w:r>
    </w:p>
    <w:p w14:paraId="1B13536A" w14:textId="77777777" w:rsidR="00B3133D" w:rsidRDefault="00B3133D" w:rsidP="00B3133D">
      <w:pPr>
        <w:spacing w:line="320" w:lineRule="exact"/>
        <w:rPr>
          <w:rFonts w:ascii="Arial" w:hAnsi="Arial" w:cs="Arial"/>
          <w:color w:val="000000"/>
          <w:spacing w:val="4"/>
          <w:sz w:val="18"/>
          <w:szCs w:val="18"/>
        </w:rPr>
      </w:pPr>
      <w:r>
        <w:rPr>
          <w:rFonts w:ascii="Arial" w:hAnsi="Arial" w:cs="Arial"/>
          <w:color w:val="000000"/>
          <w:spacing w:val="4"/>
          <w:sz w:val="18"/>
          <w:szCs w:val="18"/>
        </w:rPr>
        <w:t>Ing. Elenku Mazurovou, tiskovou mluvčí</w:t>
      </w:r>
    </w:p>
    <w:p w14:paraId="4F73CA2C" w14:textId="77777777" w:rsidR="00B3133D" w:rsidRDefault="00B3133D" w:rsidP="00B3133D">
      <w:pPr>
        <w:spacing w:line="320" w:lineRule="exact"/>
        <w:rPr>
          <w:rFonts w:ascii="Arial" w:hAnsi="Arial" w:cs="Arial"/>
          <w:color w:val="000000"/>
          <w:spacing w:val="4"/>
          <w:sz w:val="18"/>
          <w:szCs w:val="18"/>
        </w:rPr>
      </w:pPr>
      <w:r>
        <w:rPr>
          <w:rFonts w:ascii="Arial" w:hAnsi="Arial" w:cs="Arial"/>
          <w:color w:val="000000"/>
          <w:spacing w:val="4"/>
          <w:sz w:val="18"/>
          <w:szCs w:val="18"/>
        </w:rPr>
        <w:t>tel.: 599 090 182, e-mail: elenka.mazurova@cpzp.cz</w:t>
      </w:r>
    </w:p>
    <w:p w14:paraId="281FCA76" w14:textId="77777777" w:rsidR="00B3133D" w:rsidRDefault="00B3133D" w:rsidP="00B3133D">
      <w:pPr>
        <w:spacing w:line="320" w:lineRule="exact"/>
        <w:rPr>
          <w:rFonts w:ascii="Arial" w:hAnsi="Arial" w:cs="Arial"/>
          <w:color w:val="000000"/>
          <w:spacing w:val="4"/>
          <w:sz w:val="18"/>
          <w:szCs w:val="18"/>
        </w:rPr>
      </w:pPr>
      <w:r>
        <w:rPr>
          <w:rFonts w:ascii="Arial" w:hAnsi="Arial" w:cs="Arial"/>
          <w:color w:val="000000"/>
          <w:spacing w:val="4"/>
          <w:sz w:val="18"/>
          <w:szCs w:val="18"/>
        </w:rPr>
        <w:t>aktuální informace na http: www.cpzp.cz</w:t>
      </w:r>
    </w:p>
    <w:p w14:paraId="4B540AA1" w14:textId="77777777" w:rsidR="00B3133D" w:rsidRPr="006B407B" w:rsidRDefault="00B3133D" w:rsidP="00B3133D">
      <w:pPr>
        <w:pStyle w:val="Normlnweb"/>
        <w:spacing w:before="0" w:beforeAutospacing="0" w:after="0" w:afterAutospacing="0"/>
        <w:rPr>
          <w:rFonts w:ascii="Times New Roman" w:hAnsi="Times New Roman" w:cs="Times New Roman"/>
          <w:i/>
        </w:rPr>
      </w:pPr>
    </w:p>
    <w:p w14:paraId="74FF0627" w14:textId="77777777" w:rsidR="006A1131" w:rsidRPr="00B3133D" w:rsidRDefault="006A1131" w:rsidP="00B3133D"/>
    <w:sectPr w:rsidR="006A1131" w:rsidRPr="00B3133D" w:rsidSect="004E63C5">
      <w:headerReference w:type="default" r:id="rId7"/>
      <w:footerReference w:type="default" r:id="rId8"/>
      <w:headerReference w:type="first" r:id="rId9"/>
      <w:footerReference w:type="first" r:id="rId10"/>
      <w:pgSz w:w="11906" w:h="16838" w:code="9"/>
      <w:pgMar w:top="3238" w:right="1304" w:bottom="2381" w:left="1531" w:header="1247" w:footer="0" w:gutter="0"/>
      <w:paperSrc w:first="1284" w:other="12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F531" w14:textId="77777777" w:rsidR="00DD0A87" w:rsidRDefault="00DD0A87">
      <w:r>
        <w:separator/>
      </w:r>
    </w:p>
  </w:endnote>
  <w:endnote w:type="continuationSeparator" w:id="0">
    <w:p w14:paraId="1C33C50D" w14:textId="77777777" w:rsidR="00DD0A87" w:rsidRDefault="00DD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1039" w14:textId="77777777" w:rsidR="00B26806" w:rsidRDefault="00DF11BB">
    <w:pPr>
      <w:pStyle w:val="Zpat"/>
    </w:pPr>
    <w:r>
      <w:rPr>
        <w:noProof/>
      </w:rPr>
      <mc:AlternateContent>
        <mc:Choice Requires="wps">
          <w:drawing>
            <wp:anchor distT="0" distB="0" distL="114300" distR="114300" simplePos="0" relativeHeight="251659776" behindDoc="1" locked="1" layoutInCell="1" allowOverlap="1" wp14:anchorId="62921044" wp14:editId="62921045">
              <wp:simplePos x="0" y="0"/>
              <wp:positionH relativeFrom="page">
                <wp:posOffset>0</wp:posOffset>
              </wp:positionH>
              <wp:positionV relativeFrom="page">
                <wp:posOffset>9757410</wp:posOffset>
              </wp:positionV>
              <wp:extent cx="7560310" cy="914400"/>
              <wp:effectExtent l="0" t="3810" r="254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104A" w14:textId="77777777" w:rsidR="001653CD" w:rsidRPr="001653CD" w:rsidRDefault="001653CD" w:rsidP="001653CD">
                          <w:pPr>
                            <w:rPr>
                              <w:rFonts w:ascii="Myriad Pro" w:hAnsi="Myriad Pro" w:cs="Arial"/>
                              <w:color w:val="707173"/>
                              <w:sz w:val="16"/>
                              <w:szCs w:val="16"/>
                            </w:rPr>
                          </w:pPr>
                          <w:r w:rsidRPr="001653CD">
                            <w:rPr>
                              <w:rFonts w:ascii="Myriad Pro" w:hAnsi="Myriad Pro" w:cs="Arial"/>
                              <w:color w:val="707173"/>
                              <w:sz w:val="16"/>
                              <w:szCs w:val="16"/>
                            </w:rPr>
                            <w:t>Česká průmyslová zdravotní pojišťovna, zapsaná v obchodním rejstříku Krajského soudu v Ostravě, oddíl AXIV, vložka 545</w:t>
                          </w:r>
                        </w:p>
                        <w:p w14:paraId="6292104B" w14:textId="77777777" w:rsidR="001653CD" w:rsidRPr="001653CD" w:rsidRDefault="001653CD" w:rsidP="001653CD">
                          <w:pPr>
                            <w:rPr>
                              <w:rFonts w:ascii="Myriad Pro" w:hAnsi="Myriad Pro" w:cs="Arial"/>
                              <w:color w:val="707173"/>
                              <w:sz w:val="16"/>
                              <w:szCs w:val="16"/>
                            </w:rPr>
                          </w:pPr>
                          <w:r w:rsidRPr="001653CD">
                            <w:rPr>
                              <w:rFonts w:ascii="Myriad Pro" w:hAnsi="Myriad Pro" w:cs="Arial"/>
                              <w:color w:val="707173"/>
                              <w:sz w:val="16"/>
                              <w:szCs w:val="16"/>
                            </w:rPr>
                            <w:t>IČ: 47672234. Kód pojišťovny 205.</w:t>
                          </w:r>
                        </w:p>
                        <w:p w14:paraId="6292104C" w14:textId="77777777" w:rsidR="00DF11BB" w:rsidRPr="001653CD" w:rsidRDefault="00DF11BB" w:rsidP="00DF11BB">
                          <w:pPr>
                            <w:spacing w:line="192" w:lineRule="exact"/>
                            <w:rPr>
                              <w:rFonts w:ascii="Myriad Pro" w:hAnsi="Myriad Pro" w:cs="Arial"/>
                              <w:color w:val="707173"/>
                              <w:sz w:val="16"/>
                              <w:szCs w:val="16"/>
                            </w:rPr>
                          </w:pPr>
                          <w:r>
                            <w:rPr>
                              <w:rFonts w:ascii="Myriad Pro" w:hAnsi="Myriad Pro" w:cs="Arial"/>
                              <w:color w:val="707173"/>
                              <w:sz w:val="16"/>
                              <w:szCs w:val="16"/>
                            </w:rPr>
                            <w:t xml:space="preserve">Sídlo: Jeremenkova 11, </w:t>
                          </w:r>
                          <w:proofErr w:type="gramStart"/>
                          <w:r>
                            <w:rPr>
                              <w:rFonts w:ascii="Myriad Pro" w:hAnsi="Myriad Pro" w:cs="Arial"/>
                              <w:color w:val="707173"/>
                              <w:sz w:val="16"/>
                              <w:szCs w:val="16"/>
                            </w:rPr>
                            <w:t>703 00  Ostrava</w:t>
                          </w:r>
                          <w:proofErr w:type="gramEnd"/>
                          <w:r>
                            <w:rPr>
                              <w:rFonts w:ascii="Myriad Pro" w:hAnsi="Myriad Pro" w:cs="Arial"/>
                              <w:color w:val="707173"/>
                              <w:sz w:val="16"/>
                              <w:szCs w:val="16"/>
                            </w:rPr>
                            <w:t xml:space="preserve"> – Vítkovice, Infocentrum: +420 810 800 000, fax: +420 599 090 280</w:t>
                          </w:r>
                        </w:p>
                        <w:p w14:paraId="6292104D" w14:textId="77777777" w:rsidR="00DF11BB" w:rsidRPr="001653CD" w:rsidRDefault="00DF11BB" w:rsidP="00DF11BB">
                          <w:pPr>
                            <w:spacing w:line="192" w:lineRule="exact"/>
                            <w:rPr>
                              <w:rFonts w:ascii="Myriad Pro" w:hAnsi="Myriad Pro" w:cs="Arial"/>
                              <w:color w:val="707173"/>
                              <w:sz w:val="16"/>
                              <w:szCs w:val="16"/>
                            </w:rPr>
                          </w:pPr>
                          <w:r w:rsidRPr="001653CD">
                            <w:rPr>
                              <w:rFonts w:ascii="Myriad Pro" w:hAnsi="Myriad Pro" w:cs="Arial"/>
                              <w:color w:val="707173"/>
                              <w:sz w:val="16"/>
                              <w:szCs w:val="16"/>
                            </w:rPr>
                            <w:t>e-</w:t>
                          </w:r>
                          <w:r>
                            <w:rPr>
                              <w:rFonts w:ascii="Myriad Pro" w:hAnsi="Myriad Pro" w:cs="Arial"/>
                              <w:color w:val="707173"/>
                              <w:sz w:val="16"/>
                              <w:szCs w:val="16"/>
                            </w:rPr>
                            <w:t>mail: posta</w:t>
                          </w:r>
                          <w:r w:rsidRPr="001653CD">
                            <w:rPr>
                              <w:rFonts w:ascii="Myriad Pro" w:hAnsi="Myriad Pro" w:cs="Arial"/>
                              <w:color w:val="707173"/>
                              <w:sz w:val="16"/>
                              <w:szCs w:val="16"/>
                            </w:rPr>
                            <w:t>@cpzp.cz, www.cpzp.cz</w:t>
                          </w:r>
                        </w:p>
                      </w:txbxContent>
                    </wps:txbx>
                    <wps:bodyPr rot="0" vert="horz" wrap="square" lIns="9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21044" id="_x0000_t202" coordsize="21600,21600" o:spt="202" path="m,l,21600r21600,l21600,xe">
              <v:stroke joinstyle="miter"/>
              <v:path gradientshapeok="t" o:connecttype="rect"/>
            </v:shapetype>
            <v:shape id="Text Box 24" o:spid="_x0000_s1026" type="#_x0000_t202" style="position:absolute;left:0;text-align:left;margin-left:0;margin-top:768.3pt;width:595.3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" filled="f" stroked="f">
              <v:textbox inset="27mm,0,0,0">
                <w:txbxContent>
                  <w:p w14:paraId="6292104A" w14:textId="77777777" w:rsidR="001653CD" w:rsidRPr="001653CD" w:rsidRDefault="001653CD" w:rsidP="001653CD">
                    <w:pPr>
                      <w:rPr>
                        <w:rFonts w:ascii="Myriad Pro" w:hAnsi="Myriad Pro" w:cs="Arial"/>
                        <w:color w:val="707173"/>
                        <w:sz w:val="16"/>
                        <w:szCs w:val="16"/>
                      </w:rPr>
                    </w:pPr>
                    <w:r w:rsidRPr="001653CD">
                      <w:rPr>
                        <w:rFonts w:ascii="Myriad Pro" w:hAnsi="Myriad Pro" w:cs="Arial"/>
                        <w:color w:val="707173"/>
                        <w:sz w:val="16"/>
                        <w:szCs w:val="16"/>
                      </w:rPr>
                      <w:t>Česká průmyslová zdravotní pojišťovna, zapsaná v obchodním rejstříku Krajského soudu v Ostravě, oddíl AXIV, vložka 545</w:t>
                    </w:r>
                  </w:p>
                  <w:p w14:paraId="6292104B" w14:textId="77777777" w:rsidR="001653CD" w:rsidRPr="001653CD" w:rsidRDefault="001653CD" w:rsidP="001653CD">
                    <w:pPr>
                      <w:rPr>
                        <w:rFonts w:ascii="Myriad Pro" w:hAnsi="Myriad Pro" w:cs="Arial"/>
                        <w:color w:val="707173"/>
                        <w:sz w:val="16"/>
                        <w:szCs w:val="16"/>
                      </w:rPr>
                    </w:pPr>
                    <w:r w:rsidRPr="001653CD">
                      <w:rPr>
                        <w:rFonts w:ascii="Myriad Pro" w:hAnsi="Myriad Pro" w:cs="Arial"/>
                        <w:color w:val="707173"/>
                        <w:sz w:val="16"/>
                        <w:szCs w:val="16"/>
                      </w:rPr>
                      <w:t>IČ: 47672234. Kód pojišťovny 205.</w:t>
                    </w:r>
                  </w:p>
                  <w:p w14:paraId="6292104C" w14:textId="77777777" w:rsidR="00DF11BB" w:rsidRPr="001653CD" w:rsidRDefault="00DF11BB" w:rsidP="00DF11BB">
                    <w:pPr>
                      <w:spacing w:line="192" w:lineRule="exact"/>
                      <w:rPr>
                        <w:rFonts w:ascii="Myriad Pro" w:hAnsi="Myriad Pro" w:cs="Arial"/>
                        <w:color w:val="707173"/>
                        <w:sz w:val="16"/>
                        <w:szCs w:val="16"/>
                      </w:rPr>
                    </w:pPr>
                    <w:r>
                      <w:rPr>
                        <w:rFonts w:ascii="Myriad Pro" w:hAnsi="Myriad Pro" w:cs="Arial"/>
                        <w:color w:val="707173"/>
                        <w:sz w:val="16"/>
                        <w:szCs w:val="16"/>
                      </w:rPr>
                      <w:t>Sídlo: Jeremenkova 11, 703 00  Ostrava – Vítkovice, Infocentrum: +420 810 800 000, fax: +420 599 090 280</w:t>
                    </w:r>
                  </w:p>
                  <w:p w14:paraId="6292104D" w14:textId="77777777" w:rsidR="00DF11BB" w:rsidRPr="001653CD" w:rsidRDefault="00DF11BB" w:rsidP="00DF11BB">
                    <w:pPr>
                      <w:spacing w:line="192" w:lineRule="exact"/>
                      <w:rPr>
                        <w:rFonts w:ascii="Myriad Pro" w:hAnsi="Myriad Pro" w:cs="Arial"/>
                        <w:color w:val="707173"/>
                        <w:sz w:val="16"/>
                        <w:szCs w:val="16"/>
                      </w:rPr>
                    </w:pPr>
                    <w:r w:rsidRPr="001653CD">
                      <w:rPr>
                        <w:rFonts w:ascii="Myriad Pro" w:hAnsi="Myriad Pro" w:cs="Arial"/>
                        <w:color w:val="707173"/>
                        <w:sz w:val="16"/>
                        <w:szCs w:val="16"/>
                      </w:rPr>
                      <w:t>e-</w:t>
                    </w:r>
                    <w:r>
                      <w:rPr>
                        <w:rFonts w:ascii="Myriad Pro" w:hAnsi="Myriad Pro" w:cs="Arial"/>
                        <w:color w:val="707173"/>
                        <w:sz w:val="16"/>
                        <w:szCs w:val="16"/>
                      </w:rPr>
                      <w:t>mail: posta</w:t>
                    </w:r>
                    <w:r w:rsidRPr="001653CD">
                      <w:rPr>
                        <w:rFonts w:ascii="Myriad Pro" w:hAnsi="Myriad Pro" w:cs="Arial"/>
                        <w:color w:val="707173"/>
                        <w:sz w:val="16"/>
                        <w:szCs w:val="16"/>
                      </w:rPr>
                      <w:t>@cpzp.cz, www.cpzp.cz</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1041" w14:textId="77777777" w:rsidR="00B26806" w:rsidRDefault="00DF11BB">
    <w:pPr>
      <w:pStyle w:val="Zpat"/>
    </w:pPr>
    <w:r>
      <w:rPr>
        <w:noProof/>
      </w:rPr>
      <mc:AlternateContent>
        <mc:Choice Requires="wps">
          <w:drawing>
            <wp:anchor distT="0" distB="0" distL="114300" distR="114300" simplePos="0" relativeHeight="251655680" behindDoc="1" locked="1" layoutInCell="1" allowOverlap="1" wp14:anchorId="62921048" wp14:editId="62921049">
              <wp:simplePos x="0" y="0"/>
              <wp:positionH relativeFrom="page">
                <wp:posOffset>0</wp:posOffset>
              </wp:positionH>
              <wp:positionV relativeFrom="page">
                <wp:posOffset>9757410</wp:posOffset>
              </wp:positionV>
              <wp:extent cx="7560310" cy="914400"/>
              <wp:effectExtent l="0" t="3810" r="25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92104E" w14:textId="77777777" w:rsidR="001653CD" w:rsidRPr="001653CD" w:rsidRDefault="001653CD" w:rsidP="001653CD">
                          <w:pPr>
                            <w:rPr>
                              <w:rFonts w:ascii="Myriad Pro" w:hAnsi="Myriad Pro" w:cs="Arial"/>
                              <w:color w:val="707173"/>
                              <w:sz w:val="16"/>
                              <w:szCs w:val="16"/>
                            </w:rPr>
                          </w:pPr>
                          <w:r w:rsidRPr="001653CD">
                            <w:rPr>
                              <w:rFonts w:ascii="Myriad Pro" w:hAnsi="Myriad Pro" w:cs="Arial"/>
                              <w:color w:val="707173"/>
                              <w:sz w:val="16"/>
                              <w:szCs w:val="16"/>
                            </w:rPr>
                            <w:t>Česká průmyslová zdravotní pojišťovna, zapsaná v obchodním rejstříku Krajského soudu v Ostravě, oddíl AXIV, vložka 545</w:t>
                          </w:r>
                        </w:p>
                        <w:p w14:paraId="6292104F" w14:textId="77777777" w:rsidR="001653CD" w:rsidRPr="001653CD" w:rsidRDefault="001653CD" w:rsidP="001653CD">
                          <w:pPr>
                            <w:rPr>
                              <w:rFonts w:ascii="Myriad Pro" w:hAnsi="Myriad Pro" w:cs="Arial"/>
                              <w:color w:val="707173"/>
                              <w:sz w:val="16"/>
                              <w:szCs w:val="16"/>
                            </w:rPr>
                          </w:pPr>
                          <w:r w:rsidRPr="001653CD">
                            <w:rPr>
                              <w:rFonts w:ascii="Myriad Pro" w:hAnsi="Myriad Pro" w:cs="Arial"/>
                              <w:color w:val="707173"/>
                              <w:sz w:val="16"/>
                              <w:szCs w:val="16"/>
                            </w:rPr>
                            <w:t>IČ: 47672234. Kód pojišťovny 205.</w:t>
                          </w:r>
                        </w:p>
                        <w:p w14:paraId="62921050" w14:textId="77777777" w:rsidR="00B26806" w:rsidRPr="001653CD" w:rsidRDefault="00DF11BB" w:rsidP="00B26806">
                          <w:pPr>
                            <w:spacing w:line="192" w:lineRule="exact"/>
                            <w:rPr>
                              <w:rFonts w:ascii="Myriad Pro" w:hAnsi="Myriad Pro" w:cs="Arial"/>
                              <w:color w:val="707173"/>
                              <w:sz w:val="16"/>
                              <w:szCs w:val="16"/>
                            </w:rPr>
                          </w:pPr>
                          <w:r>
                            <w:rPr>
                              <w:rFonts w:ascii="Myriad Pro" w:hAnsi="Myriad Pro" w:cs="Arial"/>
                              <w:color w:val="707173"/>
                              <w:sz w:val="16"/>
                              <w:szCs w:val="16"/>
                            </w:rPr>
                            <w:t xml:space="preserve">Sídlo: Jeremenkova 11, </w:t>
                          </w:r>
                          <w:proofErr w:type="gramStart"/>
                          <w:r>
                            <w:rPr>
                              <w:rFonts w:ascii="Myriad Pro" w:hAnsi="Myriad Pro" w:cs="Arial"/>
                              <w:color w:val="707173"/>
                              <w:sz w:val="16"/>
                              <w:szCs w:val="16"/>
                            </w:rPr>
                            <w:t>703 00  Ostrava</w:t>
                          </w:r>
                          <w:proofErr w:type="gramEnd"/>
                          <w:r>
                            <w:rPr>
                              <w:rFonts w:ascii="Myriad Pro" w:hAnsi="Myriad Pro" w:cs="Arial"/>
                              <w:color w:val="707173"/>
                              <w:sz w:val="16"/>
                              <w:szCs w:val="16"/>
                            </w:rPr>
                            <w:t xml:space="preserve"> – Vítkovice, Infocentrum: +420 810 800 000, fax: +420 599 090 280</w:t>
                          </w:r>
                        </w:p>
                        <w:p w14:paraId="62921051" w14:textId="77777777" w:rsidR="00095A3D" w:rsidRPr="001653CD" w:rsidRDefault="00B26806" w:rsidP="00095A3D">
                          <w:pPr>
                            <w:spacing w:line="192" w:lineRule="exact"/>
                            <w:rPr>
                              <w:rFonts w:ascii="Myriad Pro" w:hAnsi="Myriad Pro" w:cs="Arial"/>
                              <w:color w:val="707173"/>
                              <w:sz w:val="16"/>
                              <w:szCs w:val="16"/>
                            </w:rPr>
                          </w:pPr>
                          <w:r w:rsidRPr="001653CD">
                            <w:rPr>
                              <w:rFonts w:ascii="Myriad Pro" w:hAnsi="Myriad Pro" w:cs="Arial"/>
                              <w:color w:val="707173"/>
                              <w:sz w:val="16"/>
                              <w:szCs w:val="16"/>
                            </w:rPr>
                            <w:t>e-</w:t>
                          </w:r>
                          <w:r w:rsidR="00DF11BB">
                            <w:rPr>
                              <w:rFonts w:ascii="Myriad Pro" w:hAnsi="Myriad Pro" w:cs="Arial"/>
                              <w:color w:val="707173"/>
                              <w:sz w:val="16"/>
                              <w:szCs w:val="16"/>
                            </w:rPr>
                            <w:t>mail: posta</w:t>
                          </w:r>
                          <w:r w:rsidR="00095A3D" w:rsidRPr="001653CD">
                            <w:rPr>
                              <w:rFonts w:ascii="Myriad Pro" w:hAnsi="Myriad Pro" w:cs="Arial"/>
                              <w:color w:val="707173"/>
                              <w:sz w:val="16"/>
                              <w:szCs w:val="16"/>
                            </w:rPr>
                            <w:t>@cpzp.cz, www.cpzp.cz</w:t>
                          </w:r>
                        </w:p>
                      </w:txbxContent>
                    </wps:txbx>
                    <wps:bodyPr rot="0" vert="horz" wrap="square" lIns="972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21048" id="_x0000_t202" coordsize="21600,21600" o:spt="202" path="m,l,21600r21600,l21600,xe">
              <v:stroke joinstyle="miter"/>
              <v:path gradientshapeok="t" o:connecttype="rect"/>
            </v:shapetype>
            <v:shape id="Text Box 2" o:spid="_x0000_s1027" type="#_x0000_t202" style="position:absolute;left:0;text-align:left;margin-left:0;margin-top:768.3pt;width:595.3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" filled="f" stroked="f">
              <v:textbox inset="27mm,0,0,0">
                <w:txbxContent>
                  <w:p w14:paraId="6292104E" w14:textId="77777777" w:rsidR="001653CD" w:rsidRPr="001653CD" w:rsidRDefault="001653CD" w:rsidP="001653CD">
                    <w:pPr>
                      <w:rPr>
                        <w:rFonts w:ascii="Myriad Pro" w:hAnsi="Myriad Pro" w:cs="Arial"/>
                        <w:color w:val="707173"/>
                        <w:sz w:val="16"/>
                        <w:szCs w:val="16"/>
                      </w:rPr>
                    </w:pPr>
                    <w:r w:rsidRPr="001653CD">
                      <w:rPr>
                        <w:rFonts w:ascii="Myriad Pro" w:hAnsi="Myriad Pro" w:cs="Arial"/>
                        <w:color w:val="707173"/>
                        <w:sz w:val="16"/>
                        <w:szCs w:val="16"/>
                      </w:rPr>
                      <w:t>Česká průmyslová zdravotní pojišťovna, zapsaná v obchodním rejstříku Krajského soudu v Ostravě, oddíl AXIV, vložka 545</w:t>
                    </w:r>
                  </w:p>
                  <w:p w14:paraId="6292104F" w14:textId="77777777" w:rsidR="001653CD" w:rsidRPr="001653CD" w:rsidRDefault="001653CD" w:rsidP="001653CD">
                    <w:pPr>
                      <w:rPr>
                        <w:rFonts w:ascii="Myriad Pro" w:hAnsi="Myriad Pro" w:cs="Arial"/>
                        <w:color w:val="707173"/>
                        <w:sz w:val="16"/>
                        <w:szCs w:val="16"/>
                      </w:rPr>
                    </w:pPr>
                    <w:r w:rsidRPr="001653CD">
                      <w:rPr>
                        <w:rFonts w:ascii="Myriad Pro" w:hAnsi="Myriad Pro" w:cs="Arial"/>
                        <w:color w:val="707173"/>
                        <w:sz w:val="16"/>
                        <w:szCs w:val="16"/>
                      </w:rPr>
                      <w:t>IČ: 47672234. Kód pojišťovny 205.</w:t>
                    </w:r>
                  </w:p>
                  <w:p w14:paraId="62921050" w14:textId="77777777" w:rsidR="00B26806" w:rsidRPr="001653CD" w:rsidRDefault="00DF11BB" w:rsidP="00B26806">
                    <w:pPr>
                      <w:spacing w:line="192" w:lineRule="exact"/>
                      <w:rPr>
                        <w:rFonts w:ascii="Myriad Pro" w:hAnsi="Myriad Pro" w:cs="Arial"/>
                        <w:color w:val="707173"/>
                        <w:sz w:val="16"/>
                        <w:szCs w:val="16"/>
                      </w:rPr>
                    </w:pPr>
                    <w:r>
                      <w:rPr>
                        <w:rFonts w:ascii="Myriad Pro" w:hAnsi="Myriad Pro" w:cs="Arial"/>
                        <w:color w:val="707173"/>
                        <w:sz w:val="16"/>
                        <w:szCs w:val="16"/>
                      </w:rPr>
                      <w:t>Sídlo: Jeremenkova 11, 703 00  Ostrava – Vítkovice, Infocentrum: +420 810 800 000, fax: +420 599 090 280</w:t>
                    </w:r>
                  </w:p>
                  <w:p w14:paraId="62921051" w14:textId="77777777" w:rsidR="00095A3D" w:rsidRPr="001653CD" w:rsidRDefault="00B26806" w:rsidP="00095A3D">
                    <w:pPr>
                      <w:spacing w:line="192" w:lineRule="exact"/>
                      <w:rPr>
                        <w:rFonts w:ascii="Myriad Pro" w:hAnsi="Myriad Pro" w:cs="Arial"/>
                        <w:color w:val="707173"/>
                        <w:sz w:val="16"/>
                        <w:szCs w:val="16"/>
                      </w:rPr>
                    </w:pPr>
                    <w:r w:rsidRPr="001653CD">
                      <w:rPr>
                        <w:rFonts w:ascii="Myriad Pro" w:hAnsi="Myriad Pro" w:cs="Arial"/>
                        <w:color w:val="707173"/>
                        <w:sz w:val="16"/>
                        <w:szCs w:val="16"/>
                      </w:rPr>
                      <w:t>e-</w:t>
                    </w:r>
                    <w:r w:rsidR="00DF11BB">
                      <w:rPr>
                        <w:rFonts w:ascii="Myriad Pro" w:hAnsi="Myriad Pro" w:cs="Arial"/>
                        <w:color w:val="707173"/>
                        <w:sz w:val="16"/>
                        <w:szCs w:val="16"/>
                      </w:rPr>
                      <w:t>mail: posta</w:t>
                    </w:r>
                    <w:r w:rsidR="00095A3D" w:rsidRPr="001653CD">
                      <w:rPr>
                        <w:rFonts w:ascii="Myriad Pro" w:hAnsi="Myriad Pro" w:cs="Arial"/>
                        <w:color w:val="707173"/>
                        <w:sz w:val="16"/>
                        <w:szCs w:val="16"/>
                      </w:rPr>
                      <w:t>@cpzp.cz, www.cpzp.cz</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33B55" w14:textId="77777777" w:rsidR="00DD0A87" w:rsidRDefault="00DD0A87">
      <w:r>
        <w:separator/>
      </w:r>
    </w:p>
  </w:footnote>
  <w:footnote w:type="continuationSeparator" w:id="0">
    <w:p w14:paraId="1C6C3348" w14:textId="77777777" w:rsidR="00DD0A87" w:rsidRDefault="00DD0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1038" w14:textId="77777777" w:rsidR="00B26806" w:rsidRDefault="00DF11BB">
    <w:pPr>
      <w:pStyle w:val="Zhlav"/>
    </w:pPr>
    <w:r>
      <w:rPr>
        <w:noProof/>
      </w:rPr>
      <w:drawing>
        <wp:anchor distT="0" distB="0" distL="114300" distR="114300" simplePos="0" relativeHeight="251662848" behindDoc="0" locked="0" layoutInCell="1" allowOverlap="1" wp14:anchorId="62921042" wp14:editId="62921043">
          <wp:simplePos x="0" y="0"/>
          <wp:positionH relativeFrom="column">
            <wp:posOffset>-717550</wp:posOffset>
          </wp:positionH>
          <wp:positionV relativeFrom="paragraph">
            <wp:posOffset>-756920</wp:posOffset>
          </wp:positionV>
          <wp:extent cx="2147570" cy="566420"/>
          <wp:effectExtent l="0" t="0" r="5080" b="5080"/>
          <wp:wrapNone/>
          <wp:docPr id="27" name="obrázek 27" descr="czpz_office_bar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zpz_office_bar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566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2103A" w14:textId="77777777" w:rsidR="00DF11BB" w:rsidRPr="00010E17" w:rsidRDefault="00DF11BB" w:rsidP="00DF11BB">
    <w:pPr>
      <w:rPr>
        <w:rFonts w:ascii="Myriad Pro" w:hAnsi="Myriad Pro" w:cs="Arial"/>
        <w:color w:val="707173"/>
        <w:sz w:val="16"/>
        <w:szCs w:val="16"/>
      </w:rPr>
    </w:pPr>
    <w:r w:rsidRPr="00142AED">
      <w:rPr>
        <w:rFonts w:ascii="Myriad Pro" w:hAnsi="Myriad Pro" w:cs="Arial"/>
        <w:color w:val="707173"/>
        <w:sz w:val="16"/>
        <w:szCs w:val="16"/>
      </w:rPr>
      <w:t xml:space="preserve"> </w:t>
    </w:r>
  </w:p>
  <w:p w14:paraId="6292103B" w14:textId="77777777" w:rsidR="00DF11BB" w:rsidRDefault="00DF11BB">
    <w:pPr>
      <w:pStyle w:val="Zhlav"/>
    </w:pPr>
  </w:p>
  <w:p w14:paraId="6292103C" w14:textId="77777777" w:rsidR="00115010" w:rsidRDefault="00DF11BB" w:rsidP="00115010">
    <w:pPr>
      <w:rPr>
        <w:rFonts w:ascii="Myriad Pro" w:hAnsi="Myriad Pro" w:cs="Arial"/>
        <w:color w:val="707173"/>
        <w:sz w:val="16"/>
        <w:szCs w:val="16"/>
      </w:rPr>
    </w:pPr>
    <w:r>
      <w:rPr>
        <w:noProof/>
      </w:rPr>
      <w:drawing>
        <wp:anchor distT="0" distB="0" distL="114300" distR="114300" simplePos="0" relativeHeight="251661824" behindDoc="0" locked="0" layoutInCell="1" allowOverlap="1" wp14:anchorId="62921046" wp14:editId="62921047">
          <wp:simplePos x="0" y="0"/>
          <wp:positionH relativeFrom="column">
            <wp:posOffset>-717550</wp:posOffset>
          </wp:positionH>
          <wp:positionV relativeFrom="paragraph">
            <wp:posOffset>-756920</wp:posOffset>
          </wp:positionV>
          <wp:extent cx="2147570" cy="566420"/>
          <wp:effectExtent l="0" t="0" r="5080" b="5080"/>
          <wp:wrapNone/>
          <wp:docPr id="25" name="obrázek 25" descr="czpz_office_bar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zpz_office_barv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7570" cy="566420"/>
                  </a:xfrm>
                  <a:prstGeom prst="rect">
                    <a:avLst/>
                  </a:prstGeom>
                  <a:noFill/>
                </pic:spPr>
              </pic:pic>
            </a:graphicData>
          </a:graphic>
          <wp14:sizeRelH relativeFrom="page">
            <wp14:pctWidth>0</wp14:pctWidth>
          </wp14:sizeRelH>
          <wp14:sizeRelV relativeFrom="page">
            <wp14:pctHeight>0</wp14:pctHeight>
          </wp14:sizeRelV>
        </wp:anchor>
      </w:drawing>
    </w:r>
    <w:r>
      <w:rPr>
        <w:rFonts w:ascii="Myriad Pro" w:hAnsi="Myriad Pro" w:cs="Arial"/>
        <w:color w:val="707173"/>
        <w:sz w:val="16"/>
        <w:szCs w:val="16"/>
      </w:rPr>
      <w:t xml:space="preserve"> </w:t>
    </w:r>
  </w:p>
  <w:p w14:paraId="6292103D" w14:textId="77777777" w:rsidR="00DF11BB" w:rsidRPr="00115010" w:rsidRDefault="0015485A" w:rsidP="00115010">
    <w:pPr>
      <w:rPr>
        <w:rFonts w:ascii="Myriad Pro" w:hAnsi="Myriad Pro" w:cs="Arial"/>
        <w:color w:val="707173"/>
        <w:sz w:val="16"/>
        <w:szCs w:val="16"/>
      </w:rPr>
    </w:pPr>
    <w:r>
      <w:rPr>
        <w:rFonts w:ascii="Arial" w:hAnsi="Arial" w:cs="Arial"/>
        <w:b/>
      </w:rPr>
      <w:t xml:space="preserve"> </w:t>
    </w:r>
    <w:r w:rsidR="00DF11BB">
      <w:rPr>
        <w:rFonts w:ascii="Arial" w:hAnsi="Arial" w:cs="Arial"/>
        <w:b/>
      </w:rPr>
      <w:t>Tisková zpráva</w:t>
    </w:r>
  </w:p>
  <w:p w14:paraId="6292103E" w14:textId="77777777" w:rsidR="00DF11BB" w:rsidRDefault="00DF11BB" w:rsidP="00DF11BB">
    <w:pPr>
      <w:pStyle w:val="Zhlav"/>
      <w:rPr>
        <w:rFonts w:ascii="Arial" w:hAnsi="Arial" w:cs="Arial"/>
        <w:b/>
      </w:rPr>
    </w:pPr>
    <w:r>
      <w:rPr>
        <w:rFonts w:ascii="Arial" w:hAnsi="Arial" w:cs="Arial"/>
        <w:b/>
      </w:rPr>
      <w:ptab w:relativeTo="margin" w:alignment="center" w:leader="none"/>
    </w:r>
  </w:p>
  <w:p w14:paraId="6292103F" w14:textId="77777777" w:rsidR="00DF11BB" w:rsidRDefault="00DF11BB" w:rsidP="00DF11BB">
    <w:pPr>
      <w:pStyle w:val="Zhlav"/>
      <w:rPr>
        <w:rFonts w:ascii="Arial" w:hAnsi="Arial" w:cs="Arial"/>
        <w:sz w:val="18"/>
        <w:szCs w:val="18"/>
      </w:rPr>
    </w:pPr>
  </w:p>
  <w:p w14:paraId="62921040" w14:textId="77777777" w:rsidR="00B26806" w:rsidRDefault="00B26806" w:rsidP="00DF11BB">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1BB"/>
    <w:rsid w:val="00014A23"/>
    <w:rsid w:val="000222D8"/>
    <w:rsid w:val="00034006"/>
    <w:rsid w:val="0005481E"/>
    <w:rsid w:val="0007099C"/>
    <w:rsid w:val="00080B30"/>
    <w:rsid w:val="0008686F"/>
    <w:rsid w:val="00095A3D"/>
    <w:rsid w:val="000B68F7"/>
    <w:rsid w:val="000D14EA"/>
    <w:rsid w:val="00115010"/>
    <w:rsid w:val="0015485A"/>
    <w:rsid w:val="001653CD"/>
    <w:rsid w:val="002377FC"/>
    <w:rsid w:val="0026596B"/>
    <w:rsid w:val="002C48D8"/>
    <w:rsid w:val="00382BE0"/>
    <w:rsid w:val="00472064"/>
    <w:rsid w:val="004A1BA5"/>
    <w:rsid w:val="004D66EB"/>
    <w:rsid w:val="004E63C5"/>
    <w:rsid w:val="00547631"/>
    <w:rsid w:val="0058153D"/>
    <w:rsid w:val="0062095E"/>
    <w:rsid w:val="006405F0"/>
    <w:rsid w:val="006961E1"/>
    <w:rsid w:val="00697EFE"/>
    <w:rsid w:val="006A1131"/>
    <w:rsid w:val="006B407B"/>
    <w:rsid w:val="006B4C78"/>
    <w:rsid w:val="006D6116"/>
    <w:rsid w:val="00751986"/>
    <w:rsid w:val="00753078"/>
    <w:rsid w:val="007D5786"/>
    <w:rsid w:val="007F157B"/>
    <w:rsid w:val="007F4990"/>
    <w:rsid w:val="008459BF"/>
    <w:rsid w:val="00885E36"/>
    <w:rsid w:val="008E1C0A"/>
    <w:rsid w:val="008E73F5"/>
    <w:rsid w:val="00917F88"/>
    <w:rsid w:val="009C0AA3"/>
    <w:rsid w:val="009D67BF"/>
    <w:rsid w:val="009E2F33"/>
    <w:rsid w:val="00AA13E9"/>
    <w:rsid w:val="00B04BC4"/>
    <w:rsid w:val="00B24AF1"/>
    <w:rsid w:val="00B26806"/>
    <w:rsid w:val="00B3133D"/>
    <w:rsid w:val="00BD300E"/>
    <w:rsid w:val="00C303C7"/>
    <w:rsid w:val="00C30D48"/>
    <w:rsid w:val="00C97AEF"/>
    <w:rsid w:val="00CD77FE"/>
    <w:rsid w:val="00DD0A87"/>
    <w:rsid w:val="00DE3C8E"/>
    <w:rsid w:val="00DF11BB"/>
    <w:rsid w:val="00F504D2"/>
    <w:rsid w:val="00FD4D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21020"/>
  <w15:chartTrackingRefBased/>
  <w15:docId w15:val="{300D20E5-7C21-4855-B8EB-727318BB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2" w:lineRule="auto"/>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63C5"/>
  </w:style>
  <w:style w:type="paragraph" w:styleId="Nadpis1">
    <w:name w:val="heading 1"/>
    <w:basedOn w:val="Normln"/>
    <w:next w:val="Normln"/>
    <w:link w:val="Nadpis1Char"/>
    <w:uiPriority w:val="9"/>
    <w:qFormat/>
    <w:rsid w:val="004E63C5"/>
    <w:pPr>
      <w:keepNext/>
      <w:keepLines/>
      <w:spacing w:before="320" w:after="40"/>
      <w:outlineLvl w:val="0"/>
    </w:pPr>
    <w:rPr>
      <w:rFonts w:asciiTheme="majorHAnsi" w:eastAsiaTheme="majorEastAsia" w:hAnsiTheme="majorHAnsi" w:cstheme="majorBidi"/>
      <w:b/>
      <w:bCs/>
      <w:caps/>
      <w:spacing w:val="4"/>
      <w:sz w:val="28"/>
      <w:szCs w:val="28"/>
    </w:rPr>
  </w:style>
  <w:style w:type="paragraph" w:styleId="Nadpis2">
    <w:name w:val="heading 2"/>
    <w:basedOn w:val="Normln"/>
    <w:next w:val="Normln"/>
    <w:link w:val="Nadpis2Char"/>
    <w:uiPriority w:val="9"/>
    <w:semiHidden/>
    <w:unhideWhenUsed/>
    <w:qFormat/>
    <w:rsid w:val="004E63C5"/>
    <w:pPr>
      <w:keepNext/>
      <w:keepLines/>
      <w:spacing w:before="120" w:after="0"/>
      <w:outlineLvl w:val="1"/>
    </w:pPr>
    <w:rPr>
      <w:rFonts w:asciiTheme="majorHAnsi" w:eastAsiaTheme="majorEastAsia" w:hAnsiTheme="majorHAnsi" w:cstheme="majorBidi"/>
      <w:b/>
      <w:bCs/>
      <w:sz w:val="28"/>
      <w:szCs w:val="28"/>
    </w:rPr>
  </w:style>
  <w:style w:type="paragraph" w:styleId="Nadpis3">
    <w:name w:val="heading 3"/>
    <w:basedOn w:val="Normln"/>
    <w:next w:val="Normln"/>
    <w:link w:val="Nadpis3Char"/>
    <w:uiPriority w:val="9"/>
    <w:semiHidden/>
    <w:unhideWhenUsed/>
    <w:qFormat/>
    <w:rsid w:val="004E63C5"/>
    <w:pPr>
      <w:keepNext/>
      <w:keepLines/>
      <w:spacing w:before="120" w:after="0"/>
      <w:outlineLvl w:val="2"/>
    </w:pPr>
    <w:rPr>
      <w:rFonts w:asciiTheme="majorHAnsi" w:eastAsiaTheme="majorEastAsia" w:hAnsiTheme="majorHAnsi" w:cstheme="majorBidi"/>
      <w:spacing w:val="4"/>
      <w:sz w:val="24"/>
      <w:szCs w:val="24"/>
    </w:rPr>
  </w:style>
  <w:style w:type="paragraph" w:styleId="Nadpis4">
    <w:name w:val="heading 4"/>
    <w:basedOn w:val="Normln"/>
    <w:next w:val="Normln"/>
    <w:link w:val="Nadpis4Char"/>
    <w:uiPriority w:val="9"/>
    <w:semiHidden/>
    <w:unhideWhenUsed/>
    <w:qFormat/>
    <w:rsid w:val="004E63C5"/>
    <w:pPr>
      <w:keepNext/>
      <w:keepLines/>
      <w:spacing w:before="120" w:after="0"/>
      <w:outlineLvl w:val="3"/>
    </w:pPr>
    <w:rPr>
      <w:rFonts w:asciiTheme="majorHAnsi" w:eastAsiaTheme="majorEastAsia" w:hAnsiTheme="majorHAnsi" w:cstheme="majorBidi"/>
      <w:i/>
      <w:iCs/>
      <w:sz w:val="24"/>
      <w:szCs w:val="24"/>
    </w:rPr>
  </w:style>
  <w:style w:type="paragraph" w:styleId="Nadpis5">
    <w:name w:val="heading 5"/>
    <w:basedOn w:val="Normln"/>
    <w:next w:val="Normln"/>
    <w:link w:val="Nadpis5Char"/>
    <w:uiPriority w:val="9"/>
    <w:semiHidden/>
    <w:unhideWhenUsed/>
    <w:qFormat/>
    <w:rsid w:val="004E63C5"/>
    <w:pPr>
      <w:keepNext/>
      <w:keepLines/>
      <w:spacing w:before="120" w:after="0"/>
      <w:outlineLvl w:val="4"/>
    </w:pPr>
    <w:rPr>
      <w:rFonts w:asciiTheme="majorHAnsi" w:eastAsiaTheme="majorEastAsia" w:hAnsiTheme="majorHAnsi" w:cstheme="majorBidi"/>
      <w:b/>
      <w:bCs/>
    </w:rPr>
  </w:style>
  <w:style w:type="paragraph" w:styleId="Nadpis6">
    <w:name w:val="heading 6"/>
    <w:basedOn w:val="Normln"/>
    <w:next w:val="Normln"/>
    <w:link w:val="Nadpis6Char"/>
    <w:uiPriority w:val="9"/>
    <w:semiHidden/>
    <w:unhideWhenUsed/>
    <w:qFormat/>
    <w:rsid w:val="004E63C5"/>
    <w:pPr>
      <w:keepNext/>
      <w:keepLines/>
      <w:spacing w:before="120" w:after="0"/>
      <w:outlineLvl w:val="5"/>
    </w:pPr>
    <w:rPr>
      <w:rFonts w:asciiTheme="majorHAnsi" w:eastAsiaTheme="majorEastAsia" w:hAnsiTheme="majorHAnsi" w:cstheme="majorBidi"/>
      <w:b/>
      <w:bCs/>
      <w:i/>
      <w:iCs/>
    </w:rPr>
  </w:style>
  <w:style w:type="paragraph" w:styleId="Nadpis7">
    <w:name w:val="heading 7"/>
    <w:basedOn w:val="Normln"/>
    <w:next w:val="Normln"/>
    <w:link w:val="Nadpis7Char"/>
    <w:uiPriority w:val="9"/>
    <w:semiHidden/>
    <w:unhideWhenUsed/>
    <w:qFormat/>
    <w:rsid w:val="004E63C5"/>
    <w:pPr>
      <w:keepNext/>
      <w:keepLines/>
      <w:spacing w:before="120" w:after="0"/>
      <w:outlineLvl w:val="6"/>
    </w:pPr>
    <w:rPr>
      <w:i/>
      <w:iCs/>
    </w:rPr>
  </w:style>
  <w:style w:type="paragraph" w:styleId="Nadpis8">
    <w:name w:val="heading 8"/>
    <w:basedOn w:val="Normln"/>
    <w:next w:val="Normln"/>
    <w:link w:val="Nadpis8Char"/>
    <w:uiPriority w:val="9"/>
    <w:semiHidden/>
    <w:unhideWhenUsed/>
    <w:qFormat/>
    <w:rsid w:val="004E63C5"/>
    <w:pPr>
      <w:keepNext/>
      <w:keepLines/>
      <w:spacing w:before="120" w:after="0"/>
      <w:outlineLvl w:val="7"/>
    </w:pPr>
    <w:rPr>
      <w:b/>
      <w:bCs/>
    </w:rPr>
  </w:style>
  <w:style w:type="paragraph" w:styleId="Nadpis9">
    <w:name w:val="heading 9"/>
    <w:basedOn w:val="Normln"/>
    <w:next w:val="Normln"/>
    <w:link w:val="Nadpis9Char"/>
    <w:uiPriority w:val="9"/>
    <w:semiHidden/>
    <w:unhideWhenUsed/>
    <w:qFormat/>
    <w:rsid w:val="004E63C5"/>
    <w:pPr>
      <w:keepNext/>
      <w:keepLines/>
      <w:spacing w:before="120" w:after="0"/>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B26806"/>
    <w:pPr>
      <w:tabs>
        <w:tab w:val="center" w:pos="4536"/>
        <w:tab w:val="right" w:pos="9072"/>
      </w:tabs>
    </w:pPr>
  </w:style>
  <w:style w:type="paragraph" w:styleId="Zpat">
    <w:name w:val="footer"/>
    <w:basedOn w:val="Normln"/>
    <w:rsid w:val="00B26806"/>
    <w:pPr>
      <w:tabs>
        <w:tab w:val="center" w:pos="4536"/>
        <w:tab w:val="right" w:pos="9072"/>
      </w:tabs>
    </w:pPr>
  </w:style>
  <w:style w:type="paragraph" w:customStyle="1" w:styleId="Rozvrendokumentu">
    <w:name w:val="Rozvržení dokumentu"/>
    <w:basedOn w:val="Normln"/>
    <w:semiHidden/>
    <w:rsid w:val="007D5786"/>
    <w:pPr>
      <w:shd w:val="clear" w:color="auto" w:fill="000080"/>
    </w:pPr>
    <w:rPr>
      <w:rFonts w:ascii="Tahoma" w:hAnsi="Tahoma" w:cs="Tahoma"/>
      <w:sz w:val="20"/>
      <w:szCs w:val="20"/>
    </w:rPr>
  </w:style>
  <w:style w:type="character" w:customStyle="1" w:styleId="ZhlavChar">
    <w:name w:val="Záhlaví Char"/>
    <w:link w:val="Zhlav"/>
    <w:uiPriority w:val="99"/>
    <w:rsid w:val="00DF11BB"/>
    <w:rPr>
      <w:sz w:val="24"/>
      <w:szCs w:val="24"/>
    </w:rPr>
  </w:style>
  <w:style w:type="paragraph" w:styleId="Normlnweb">
    <w:name w:val="Normal (Web)"/>
    <w:basedOn w:val="Normln"/>
    <w:uiPriority w:val="99"/>
    <w:unhideWhenUsed/>
    <w:rsid w:val="00080B30"/>
    <w:pPr>
      <w:spacing w:before="100" w:beforeAutospacing="1" w:after="100" w:afterAutospacing="1"/>
    </w:pPr>
  </w:style>
  <w:style w:type="paragraph" w:styleId="Textbubliny">
    <w:name w:val="Balloon Text"/>
    <w:basedOn w:val="Normln"/>
    <w:link w:val="TextbublinyChar"/>
    <w:rsid w:val="00080B30"/>
    <w:rPr>
      <w:rFonts w:ascii="Segoe UI" w:hAnsi="Segoe UI" w:cs="Segoe UI"/>
      <w:sz w:val="18"/>
      <w:szCs w:val="18"/>
    </w:rPr>
  </w:style>
  <w:style w:type="character" w:customStyle="1" w:styleId="TextbublinyChar">
    <w:name w:val="Text bubliny Char"/>
    <w:basedOn w:val="Standardnpsmoodstavce"/>
    <w:link w:val="Textbubliny"/>
    <w:rsid w:val="00080B30"/>
    <w:rPr>
      <w:rFonts w:ascii="Segoe UI" w:hAnsi="Segoe UI" w:cs="Segoe UI"/>
      <w:sz w:val="18"/>
      <w:szCs w:val="18"/>
    </w:rPr>
  </w:style>
  <w:style w:type="character" w:customStyle="1" w:styleId="Nadpis1Char">
    <w:name w:val="Nadpis 1 Char"/>
    <w:basedOn w:val="Standardnpsmoodstavce"/>
    <w:link w:val="Nadpis1"/>
    <w:uiPriority w:val="9"/>
    <w:rsid w:val="004E63C5"/>
    <w:rPr>
      <w:rFonts w:asciiTheme="majorHAnsi" w:eastAsiaTheme="majorEastAsia" w:hAnsiTheme="majorHAnsi" w:cstheme="majorBidi"/>
      <w:b/>
      <w:bCs/>
      <w:caps/>
      <w:spacing w:val="4"/>
      <w:sz w:val="28"/>
      <w:szCs w:val="28"/>
    </w:rPr>
  </w:style>
  <w:style w:type="character" w:customStyle="1" w:styleId="Nadpis2Char">
    <w:name w:val="Nadpis 2 Char"/>
    <w:basedOn w:val="Standardnpsmoodstavce"/>
    <w:link w:val="Nadpis2"/>
    <w:uiPriority w:val="9"/>
    <w:semiHidden/>
    <w:rsid w:val="004E63C5"/>
    <w:rPr>
      <w:rFonts w:asciiTheme="majorHAnsi" w:eastAsiaTheme="majorEastAsia" w:hAnsiTheme="majorHAnsi" w:cstheme="majorBidi"/>
      <w:b/>
      <w:bCs/>
      <w:sz w:val="28"/>
      <w:szCs w:val="28"/>
    </w:rPr>
  </w:style>
  <w:style w:type="character" w:customStyle="1" w:styleId="Nadpis3Char">
    <w:name w:val="Nadpis 3 Char"/>
    <w:basedOn w:val="Standardnpsmoodstavce"/>
    <w:link w:val="Nadpis3"/>
    <w:uiPriority w:val="9"/>
    <w:semiHidden/>
    <w:rsid w:val="004E63C5"/>
    <w:rPr>
      <w:rFonts w:asciiTheme="majorHAnsi" w:eastAsiaTheme="majorEastAsia" w:hAnsiTheme="majorHAnsi" w:cstheme="majorBidi"/>
      <w:spacing w:val="4"/>
      <w:sz w:val="24"/>
      <w:szCs w:val="24"/>
    </w:rPr>
  </w:style>
  <w:style w:type="character" w:customStyle="1" w:styleId="Nadpis4Char">
    <w:name w:val="Nadpis 4 Char"/>
    <w:basedOn w:val="Standardnpsmoodstavce"/>
    <w:link w:val="Nadpis4"/>
    <w:uiPriority w:val="9"/>
    <w:semiHidden/>
    <w:rsid w:val="004E63C5"/>
    <w:rPr>
      <w:rFonts w:asciiTheme="majorHAnsi" w:eastAsiaTheme="majorEastAsia" w:hAnsiTheme="majorHAnsi" w:cstheme="majorBidi"/>
      <w:i/>
      <w:iCs/>
      <w:sz w:val="24"/>
      <w:szCs w:val="24"/>
    </w:rPr>
  </w:style>
  <w:style w:type="character" w:customStyle="1" w:styleId="Nadpis5Char">
    <w:name w:val="Nadpis 5 Char"/>
    <w:basedOn w:val="Standardnpsmoodstavce"/>
    <w:link w:val="Nadpis5"/>
    <w:uiPriority w:val="9"/>
    <w:semiHidden/>
    <w:rsid w:val="004E63C5"/>
    <w:rPr>
      <w:rFonts w:asciiTheme="majorHAnsi" w:eastAsiaTheme="majorEastAsia" w:hAnsiTheme="majorHAnsi" w:cstheme="majorBidi"/>
      <w:b/>
      <w:bCs/>
    </w:rPr>
  </w:style>
  <w:style w:type="character" w:customStyle="1" w:styleId="Nadpis6Char">
    <w:name w:val="Nadpis 6 Char"/>
    <w:basedOn w:val="Standardnpsmoodstavce"/>
    <w:link w:val="Nadpis6"/>
    <w:uiPriority w:val="9"/>
    <w:semiHidden/>
    <w:rsid w:val="004E63C5"/>
    <w:rPr>
      <w:rFonts w:asciiTheme="majorHAnsi" w:eastAsiaTheme="majorEastAsia" w:hAnsiTheme="majorHAnsi" w:cstheme="majorBidi"/>
      <w:b/>
      <w:bCs/>
      <w:i/>
      <w:iCs/>
    </w:rPr>
  </w:style>
  <w:style w:type="character" w:customStyle="1" w:styleId="Nadpis7Char">
    <w:name w:val="Nadpis 7 Char"/>
    <w:basedOn w:val="Standardnpsmoodstavce"/>
    <w:link w:val="Nadpis7"/>
    <w:uiPriority w:val="9"/>
    <w:semiHidden/>
    <w:rsid w:val="004E63C5"/>
    <w:rPr>
      <w:i/>
      <w:iCs/>
    </w:rPr>
  </w:style>
  <w:style w:type="character" w:customStyle="1" w:styleId="Nadpis8Char">
    <w:name w:val="Nadpis 8 Char"/>
    <w:basedOn w:val="Standardnpsmoodstavce"/>
    <w:link w:val="Nadpis8"/>
    <w:uiPriority w:val="9"/>
    <w:semiHidden/>
    <w:rsid w:val="004E63C5"/>
    <w:rPr>
      <w:b/>
      <w:bCs/>
    </w:rPr>
  </w:style>
  <w:style w:type="character" w:customStyle="1" w:styleId="Nadpis9Char">
    <w:name w:val="Nadpis 9 Char"/>
    <w:basedOn w:val="Standardnpsmoodstavce"/>
    <w:link w:val="Nadpis9"/>
    <w:uiPriority w:val="9"/>
    <w:semiHidden/>
    <w:rsid w:val="004E63C5"/>
    <w:rPr>
      <w:i/>
      <w:iCs/>
    </w:rPr>
  </w:style>
  <w:style w:type="paragraph" w:styleId="Titulek">
    <w:name w:val="caption"/>
    <w:basedOn w:val="Normln"/>
    <w:next w:val="Normln"/>
    <w:uiPriority w:val="35"/>
    <w:semiHidden/>
    <w:unhideWhenUsed/>
    <w:qFormat/>
    <w:rsid w:val="004E63C5"/>
    <w:rPr>
      <w:b/>
      <w:bCs/>
      <w:sz w:val="18"/>
      <w:szCs w:val="18"/>
    </w:rPr>
  </w:style>
  <w:style w:type="paragraph" w:styleId="Nzev">
    <w:name w:val="Title"/>
    <w:basedOn w:val="Normln"/>
    <w:next w:val="Normln"/>
    <w:link w:val="NzevChar"/>
    <w:uiPriority w:val="10"/>
    <w:qFormat/>
    <w:rsid w:val="004E63C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NzevChar">
    <w:name w:val="Název Char"/>
    <w:basedOn w:val="Standardnpsmoodstavce"/>
    <w:link w:val="Nzev"/>
    <w:uiPriority w:val="10"/>
    <w:rsid w:val="004E63C5"/>
    <w:rPr>
      <w:rFonts w:asciiTheme="majorHAnsi" w:eastAsiaTheme="majorEastAsia" w:hAnsiTheme="majorHAnsi" w:cstheme="majorBidi"/>
      <w:b/>
      <w:bCs/>
      <w:spacing w:val="-7"/>
      <w:sz w:val="48"/>
      <w:szCs w:val="48"/>
    </w:rPr>
  </w:style>
  <w:style w:type="paragraph" w:styleId="Podtitul">
    <w:name w:val="Subtitle"/>
    <w:basedOn w:val="Normln"/>
    <w:next w:val="Normln"/>
    <w:link w:val="PodtitulChar"/>
    <w:uiPriority w:val="11"/>
    <w:qFormat/>
    <w:rsid w:val="004E63C5"/>
    <w:pPr>
      <w:numPr>
        <w:ilvl w:val="1"/>
      </w:numPr>
      <w:spacing w:after="240"/>
      <w:jc w:val="center"/>
    </w:pPr>
    <w:rPr>
      <w:rFonts w:asciiTheme="majorHAnsi" w:eastAsiaTheme="majorEastAsia" w:hAnsiTheme="majorHAnsi" w:cstheme="majorBidi"/>
      <w:sz w:val="24"/>
      <w:szCs w:val="24"/>
    </w:rPr>
  </w:style>
  <w:style w:type="character" w:customStyle="1" w:styleId="PodtitulChar">
    <w:name w:val="Podtitul Char"/>
    <w:basedOn w:val="Standardnpsmoodstavce"/>
    <w:link w:val="Podtitul"/>
    <w:uiPriority w:val="11"/>
    <w:rsid w:val="004E63C5"/>
    <w:rPr>
      <w:rFonts w:asciiTheme="majorHAnsi" w:eastAsiaTheme="majorEastAsia" w:hAnsiTheme="majorHAnsi" w:cstheme="majorBidi"/>
      <w:sz w:val="24"/>
      <w:szCs w:val="24"/>
    </w:rPr>
  </w:style>
  <w:style w:type="character" w:styleId="Siln">
    <w:name w:val="Strong"/>
    <w:basedOn w:val="Standardnpsmoodstavce"/>
    <w:uiPriority w:val="22"/>
    <w:qFormat/>
    <w:rsid w:val="004E63C5"/>
    <w:rPr>
      <w:b/>
      <w:bCs/>
      <w:color w:val="auto"/>
    </w:rPr>
  </w:style>
  <w:style w:type="character" w:styleId="Zdraznn">
    <w:name w:val="Emphasis"/>
    <w:basedOn w:val="Standardnpsmoodstavce"/>
    <w:uiPriority w:val="20"/>
    <w:qFormat/>
    <w:rsid w:val="004E63C5"/>
    <w:rPr>
      <w:i/>
      <w:iCs/>
      <w:color w:val="auto"/>
    </w:rPr>
  </w:style>
  <w:style w:type="paragraph" w:styleId="Bezmezer">
    <w:name w:val="No Spacing"/>
    <w:uiPriority w:val="1"/>
    <w:qFormat/>
    <w:rsid w:val="004E63C5"/>
    <w:pPr>
      <w:spacing w:after="0" w:line="240" w:lineRule="auto"/>
    </w:pPr>
  </w:style>
  <w:style w:type="paragraph" w:styleId="Citt">
    <w:name w:val="Quote"/>
    <w:basedOn w:val="Normln"/>
    <w:next w:val="Normln"/>
    <w:link w:val="CittChar"/>
    <w:uiPriority w:val="29"/>
    <w:qFormat/>
    <w:rsid w:val="004E63C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tChar">
    <w:name w:val="Citát Char"/>
    <w:basedOn w:val="Standardnpsmoodstavce"/>
    <w:link w:val="Citt"/>
    <w:uiPriority w:val="29"/>
    <w:rsid w:val="004E63C5"/>
    <w:rPr>
      <w:rFonts w:asciiTheme="majorHAnsi" w:eastAsiaTheme="majorEastAsia" w:hAnsiTheme="majorHAnsi" w:cstheme="majorBidi"/>
      <w:i/>
      <w:iCs/>
      <w:sz w:val="24"/>
      <w:szCs w:val="24"/>
    </w:rPr>
  </w:style>
  <w:style w:type="paragraph" w:styleId="Vrazncitt">
    <w:name w:val="Intense Quote"/>
    <w:basedOn w:val="Normln"/>
    <w:next w:val="Normln"/>
    <w:link w:val="VrazncittChar"/>
    <w:uiPriority w:val="30"/>
    <w:qFormat/>
    <w:rsid w:val="004E63C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VrazncittChar">
    <w:name w:val="Výrazný citát Char"/>
    <w:basedOn w:val="Standardnpsmoodstavce"/>
    <w:link w:val="Vrazncitt"/>
    <w:uiPriority w:val="30"/>
    <w:rsid w:val="004E63C5"/>
    <w:rPr>
      <w:rFonts w:asciiTheme="majorHAnsi" w:eastAsiaTheme="majorEastAsia" w:hAnsiTheme="majorHAnsi" w:cstheme="majorBidi"/>
      <w:sz w:val="26"/>
      <w:szCs w:val="26"/>
    </w:rPr>
  </w:style>
  <w:style w:type="character" w:styleId="Zdraznnjemn">
    <w:name w:val="Subtle Emphasis"/>
    <w:basedOn w:val="Standardnpsmoodstavce"/>
    <w:uiPriority w:val="19"/>
    <w:qFormat/>
    <w:rsid w:val="004E63C5"/>
    <w:rPr>
      <w:i/>
      <w:iCs/>
      <w:color w:val="auto"/>
    </w:rPr>
  </w:style>
  <w:style w:type="character" w:styleId="Zdraznnintenzivn">
    <w:name w:val="Intense Emphasis"/>
    <w:basedOn w:val="Standardnpsmoodstavce"/>
    <w:uiPriority w:val="21"/>
    <w:qFormat/>
    <w:rsid w:val="004E63C5"/>
    <w:rPr>
      <w:b/>
      <w:bCs/>
      <w:i/>
      <w:iCs/>
      <w:color w:val="auto"/>
    </w:rPr>
  </w:style>
  <w:style w:type="character" w:styleId="Odkazjemn">
    <w:name w:val="Subtle Reference"/>
    <w:basedOn w:val="Standardnpsmoodstavce"/>
    <w:uiPriority w:val="31"/>
    <w:qFormat/>
    <w:rsid w:val="004E63C5"/>
    <w:rPr>
      <w:smallCaps/>
      <w:color w:val="auto"/>
      <w:u w:val="single" w:color="7F7F7F" w:themeColor="text1" w:themeTint="80"/>
    </w:rPr>
  </w:style>
  <w:style w:type="character" w:styleId="Odkazintenzivn">
    <w:name w:val="Intense Reference"/>
    <w:basedOn w:val="Standardnpsmoodstavce"/>
    <w:uiPriority w:val="32"/>
    <w:qFormat/>
    <w:rsid w:val="004E63C5"/>
    <w:rPr>
      <w:b/>
      <w:bCs/>
      <w:smallCaps/>
      <w:color w:val="auto"/>
      <w:u w:val="single"/>
    </w:rPr>
  </w:style>
  <w:style w:type="character" w:styleId="Nzevknihy">
    <w:name w:val="Book Title"/>
    <w:basedOn w:val="Standardnpsmoodstavce"/>
    <w:uiPriority w:val="33"/>
    <w:qFormat/>
    <w:rsid w:val="004E63C5"/>
    <w:rPr>
      <w:b/>
      <w:bCs/>
      <w:smallCaps/>
      <w:color w:val="auto"/>
    </w:rPr>
  </w:style>
  <w:style w:type="paragraph" w:styleId="Nadpisobsahu">
    <w:name w:val="TOC Heading"/>
    <w:basedOn w:val="Nadpis1"/>
    <w:next w:val="Normln"/>
    <w:uiPriority w:val="39"/>
    <w:semiHidden/>
    <w:unhideWhenUsed/>
    <w:qFormat/>
    <w:rsid w:val="004E63C5"/>
    <w:pPr>
      <w:outlineLvl w:val="9"/>
    </w:pPr>
  </w:style>
  <w:style w:type="table" w:styleId="Tabulkasmkou4zvraznn1">
    <w:name w:val="Grid Table 4 Accent 1"/>
    <w:basedOn w:val="Normlntabulka"/>
    <w:uiPriority w:val="49"/>
    <w:rsid w:val="006B407B"/>
    <w:pPr>
      <w:spacing w:after="0" w:line="240" w:lineRule="auto"/>
    </w:pPr>
    <w:rPr>
      <w:rFonts w:eastAsiaTheme="minorHAnsi"/>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864363">
      <w:bodyDiv w:val="1"/>
      <w:marLeft w:val="0"/>
      <w:marRight w:val="0"/>
      <w:marTop w:val="0"/>
      <w:marBottom w:val="0"/>
      <w:divBdr>
        <w:top w:val="none" w:sz="0" w:space="0" w:color="auto"/>
        <w:left w:val="none" w:sz="0" w:space="0" w:color="auto"/>
        <w:bottom w:val="none" w:sz="0" w:space="0" w:color="auto"/>
        <w:right w:val="none" w:sz="0" w:space="0" w:color="auto"/>
      </w:divBdr>
    </w:div>
    <w:div w:id="1719668380">
      <w:bodyDiv w:val="1"/>
      <w:marLeft w:val="0"/>
      <w:marRight w:val="0"/>
      <w:marTop w:val="0"/>
      <w:marBottom w:val="0"/>
      <w:divBdr>
        <w:top w:val="none" w:sz="0" w:space="0" w:color="auto"/>
        <w:left w:val="none" w:sz="0" w:space="0" w:color="auto"/>
        <w:bottom w:val="none" w:sz="0" w:space="0" w:color="auto"/>
        <w:right w:val="none" w:sz="0" w:space="0" w:color="auto"/>
      </w:divBdr>
    </w:div>
    <w:div w:id="1926108855">
      <w:bodyDiv w:val="1"/>
      <w:marLeft w:val="0"/>
      <w:marRight w:val="0"/>
      <w:marTop w:val="0"/>
      <w:marBottom w:val="0"/>
      <w:divBdr>
        <w:top w:val="none" w:sz="0" w:space="0" w:color="auto"/>
        <w:left w:val="none" w:sz="0" w:space="0" w:color="auto"/>
        <w:bottom w:val="none" w:sz="0" w:space="0" w:color="auto"/>
        <w:right w:val="none" w:sz="0" w:space="0" w:color="auto"/>
      </w:divBdr>
    </w:div>
    <w:div w:id="194021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zuela\Documents\tiskov&#225;%20zpr&#225;va%20&#353;ablona.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C0763-EAC8-4722-8D60-BDC7F8E4A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tisková zpráva šablona</Template>
  <TotalTime>1</TotalTime>
  <Pages>2</Pages>
  <Words>299</Words>
  <Characters>1770</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dokumenty vyplňované na osobním počítači se tisknou na předtištěné hlavičkové papíry příslušných formátů</vt:lpstr>
    </vt:vector>
  </TitlesOfParts>
  <Company>Koncept design s.r.o.</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dokumenty vyplňované na osobním počítači se tisknou na předtištěné hlavičkové papíry příslušných formátů</dc:title>
  <dc:subject/>
  <dc:creator>Mazurová Elenka</dc:creator>
  <cp:keywords/>
  <dc:description/>
  <cp:lastModifiedBy>Mazurová Elenka</cp:lastModifiedBy>
  <cp:revision>2</cp:revision>
  <cp:lastPrinted>2015-01-20T08:56:00Z</cp:lastPrinted>
  <dcterms:created xsi:type="dcterms:W3CDTF">2015-10-07T12:56:00Z</dcterms:created>
  <dcterms:modified xsi:type="dcterms:W3CDTF">2015-10-07T12:56:00Z</dcterms:modified>
</cp:coreProperties>
</file>